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A0691E" w:rsidP="00887834" w14:paraId="5DD5F304" w14:textId="6862279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4976C8">
        <w:rPr>
          <w:rFonts w:ascii="Times New Roman" w:eastAsia="Times New Roman" w:hAnsi="Times New Roman" w:cs="Times New Roman"/>
          <w:sz w:val="24"/>
          <w:szCs w:val="24"/>
          <w:lang w:eastAsia="ru-RU"/>
        </w:rPr>
        <w:t>442</w:t>
      </w:r>
      <w:r w:rsidRPr="00A0691E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A0691E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691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976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76EB" w:rsidRPr="004D76EB" w:rsidP="004D76EB" w14:paraId="15E8746D" w14:textId="27F2557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76EB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4976C8" w:rsidR="004976C8">
        <w:rPr>
          <w:rFonts w:ascii="Times New Roman" w:hAnsi="Times New Roman" w:cs="Times New Roman"/>
          <w:bCs/>
          <w:sz w:val="24"/>
          <w:szCs w:val="24"/>
        </w:rPr>
        <w:t>86MS0042-01-2024-000485-96</w:t>
      </w:r>
    </w:p>
    <w:p w:rsidR="00A0691E" w:rsidRPr="001776D2" w:rsidP="00A0691E" w14:paraId="75342606" w14:textId="77777777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A0691E" w:rsidRPr="001776D2" w:rsidP="00A0691E" w14:paraId="6CA3AF36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A0691E" w:rsidP="00B51057" w14:paraId="6C3836EF" w14:textId="77777777">
      <w:pPr>
        <w:pStyle w:val="BodyTextIndent"/>
        <w:ind w:firstLine="0"/>
        <w:rPr>
          <w:sz w:val="26"/>
          <w:szCs w:val="26"/>
        </w:rPr>
      </w:pPr>
    </w:p>
    <w:p w:rsidR="00887834" w:rsidRPr="003715E4" w:rsidP="00B51057" w14:paraId="2268D6D2" w14:textId="2725FC77">
      <w:pPr>
        <w:pStyle w:val="BodyTextIndent"/>
        <w:ind w:firstLine="0"/>
        <w:rPr>
          <w:sz w:val="26"/>
          <w:szCs w:val="26"/>
        </w:rPr>
      </w:pPr>
      <w:r w:rsidRPr="003715E4">
        <w:rPr>
          <w:sz w:val="26"/>
          <w:szCs w:val="26"/>
        </w:rPr>
        <w:t>г. Нижневартовск</w:t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  <w:t xml:space="preserve">            </w:t>
      </w:r>
      <w:r w:rsidR="00A0691E">
        <w:rPr>
          <w:sz w:val="26"/>
          <w:szCs w:val="26"/>
        </w:rPr>
        <w:t xml:space="preserve">             </w:t>
      </w:r>
      <w:r w:rsidR="00A0691E">
        <w:rPr>
          <w:sz w:val="26"/>
          <w:szCs w:val="26"/>
        </w:rPr>
        <w:tab/>
        <w:t xml:space="preserve">             </w:t>
      </w:r>
      <w:r w:rsidRPr="003715E4" w:rsidR="00B51057">
        <w:rPr>
          <w:sz w:val="26"/>
          <w:szCs w:val="26"/>
        </w:rPr>
        <w:t xml:space="preserve"> </w:t>
      </w:r>
      <w:r w:rsidR="004976C8">
        <w:rPr>
          <w:sz w:val="26"/>
          <w:szCs w:val="26"/>
        </w:rPr>
        <w:t>06 мая 2024</w:t>
      </w:r>
      <w:r w:rsidRPr="003715E4">
        <w:rPr>
          <w:sz w:val="26"/>
          <w:szCs w:val="26"/>
        </w:rPr>
        <w:t xml:space="preserve"> года</w:t>
      </w:r>
    </w:p>
    <w:p w:rsidR="00887834" w:rsidRPr="003715E4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3715E4" w:rsidP="004D76EB" w14:paraId="0FF3D539" w14:textId="7602CDD2">
      <w:pPr>
        <w:spacing w:after="0"/>
        <w:ind w:firstLine="540"/>
        <w:jc w:val="both"/>
        <w:rPr>
          <w:color w:val="000099"/>
          <w:sz w:val="26"/>
          <w:szCs w:val="26"/>
        </w:rPr>
      </w:pPr>
      <w:r w:rsidRPr="003715E4">
        <w:rPr>
          <w:rFonts w:ascii="Times New Roman" w:hAnsi="Times New Roman" w:cs="Times New Roman"/>
          <w:sz w:val="26"/>
          <w:szCs w:val="26"/>
        </w:rPr>
        <w:t>Мировой судья судебного участка № 2 Нижневартовского судебного района города окружного</w:t>
      </w:r>
      <w:r w:rsidRPr="003715E4">
        <w:rPr>
          <w:rFonts w:ascii="Times New Roman" w:hAnsi="Times New Roman" w:cs="Times New Roman"/>
          <w:sz w:val="26"/>
          <w:szCs w:val="26"/>
        </w:rPr>
        <w:t xml:space="preserve"> значения Нижневартовска Ханты-Мансийского автономного округа - Югры Трифонова Л.И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3715E4" w:rsidP="004D76EB" w14:paraId="18479DE9" w14:textId="4204D0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2F1AAA">
        <w:rPr>
          <w:rFonts w:ascii="Times New Roman" w:hAnsi="Times New Roman" w:cs="Times New Roman"/>
          <w:sz w:val="26"/>
          <w:szCs w:val="26"/>
        </w:rPr>
        <w:t>Уденеевой Л.Ф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3715E4" w:rsidP="001A0209" w14:paraId="1BC30027" w14:textId="78E1EF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3715E4" w:rsidR="00717150">
        <w:rPr>
          <w:rFonts w:ascii="Times New Roman" w:hAnsi="Times New Roman" w:cs="Times New Roman"/>
          <w:sz w:val="26"/>
          <w:szCs w:val="26"/>
        </w:rPr>
        <w:t>АО «Городские электрические сети» к</w:t>
      </w:r>
      <w:r w:rsidR="00A0691E">
        <w:rPr>
          <w:rFonts w:ascii="Times New Roman" w:hAnsi="Times New Roman" w:cs="Times New Roman"/>
          <w:sz w:val="26"/>
          <w:szCs w:val="26"/>
        </w:rPr>
        <w:t xml:space="preserve"> </w:t>
      </w:r>
      <w:r w:rsidR="004976C8">
        <w:rPr>
          <w:rFonts w:ascii="Times New Roman" w:hAnsi="Times New Roman" w:cs="Times New Roman"/>
          <w:sz w:val="26"/>
          <w:szCs w:val="26"/>
        </w:rPr>
        <w:t>Васильевой Валентине Геннадьевне</w:t>
      </w:r>
      <w:r w:rsidRPr="003715E4" w:rsidR="00717150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оплате коммунальных услуг,</w:t>
      </w:r>
    </w:p>
    <w:p w:rsidR="00A20D07" w:rsidRPr="003715E4" w:rsidP="00887834" w14:paraId="4AC796CA" w14:textId="4CAA1E3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3715E4" w:rsidR="00535632">
        <w:rPr>
          <w:rFonts w:ascii="Times New Roman" w:hAnsi="Times New Roman" w:cs="Times New Roman"/>
          <w:sz w:val="26"/>
          <w:szCs w:val="26"/>
        </w:rPr>
        <w:t>194-199</w:t>
      </w:r>
      <w:r w:rsidRPr="003715E4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3715E4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3715E4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717150" w:rsidP="00717150" w14:paraId="3F7C446D" w14:textId="03BABB2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«Городские электрические сети» 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4976C8">
        <w:rPr>
          <w:rFonts w:ascii="Times New Roman" w:hAnsi="Times New Roman" w:cs="Times New Roman"/>
          <w:sz w:val="26"/>
          <w:szCs w:val="26"/>
        </w:rPr>
        <w:t>Васильевой Валентине Геннадьевне</w:t>
      </w:r>
      <w:r w:rsidRPr="003715E4" w:rsidR="004976C8">
        <w:rPr>
          <w:rFonts w:ascii="Times New Roman" w:hAnsi="Times New Roman" w:cs="Times New Roman"/>
          <w:sz w:val="26"/>
          <w:szCs w:val="26"/>
        </w:rPr>
        <w:t xml:space="preserve"> 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по оплате коммунальных услуг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удовлетворить.</w:t>
      </w:r>
    </w:p>
    <w:p w:rsidR="00717150" w:rsidRPr="00717150" w:rsidP="00717150" w14:paraId="1D59D49A" w14:textId="2496661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Взыскать </w:t>
      </w:r>
      <w:r w:rsidR="007C423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4976C8">
        <w:rPr>
          <w:rFonts w:ascii="Times New Roman" w:hAnsi="Times New Roman" w:cs="Times New Roman"/>
          <w:sz w:val="26"/>
          <w:szCs w:val="26"/>
        </w:rPr>
        <w:t>Васильевой Валентине Геннадьевне</w:t>
      </w:r>
      <w:r w:rsidRPr="003715E4" w:rsidR="004976C8">
        <w:rPr>
          <w:rFonts w:ascii="Times New Roman" w:hAnsi="Times New Roman" w:cs="Times New Roman"/>
          <w:sz w:val="26"/>
          <w:szCs w:val="26"/>
        </w:rPr>
        <w:t xml:space="preserve"> 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A5064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06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«Городские электрические сети» 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8603004190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2F1A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 за коммунальную услугу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отопление</w:t>
      </w:r>
      <w:r w:rsidR="00497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горячее водоснабжение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жилому помещению, расположенному по адресу: </w:t>
      </w:r>
      <w:r w:rsidR="00A50646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период с 0</w:t>
      </w:r>
      <w:r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976C8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BF7B21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4976C8">
        <w:rPr>
          <w:rFonts w:ascii="Times New Roman" w:eastAsia="Times New Roman" w:hAnsi="Times New Roman" w:cs="Times New Roman"/>
          <w:sz w:val="26"/>
          <w:szCs w:val="26"/>
          <w:lang w:eastAsia="ru-RU"/>
        </w:rPr>
        <w:t>30.11</w:t>
      </w:r>
      <w:r w:rsidR="002F1AAA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4976C8">
        <w:rPr>
          <w:rFonts w:ascii="Times New Roman" w:eastAsia="Times New Roman" w:hAnsi="Times New Roman" w:cs="Times New Roman"/>
          <w:sz w:val="26"/>
          <w:szCs w:val="26"/>
          <w:lang w:eastAsia="ru-RU"/>
        </w:rPr>
        <w:t>18973,23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</w:t>
      </w:r>
      <w:r w:rsidRPr="00EF498E" w:rsidR="00EF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пени в размере </w:t>
      </w:r>
      <w:r w:rsidR="00EF498E">
        <w:rPr>
          <w:rFonts w:ascii="Times New Roman" w:eastAsia="Times New Roman" w:hAnsi="Times New Roman" w:cs="Times New Roman"/>
          <w:sz w:val="26"/>
          <w:szCs w:val="26"/>
          <w:lang w:eastAsia="ru-RU"/>
        </w:rPr>
        <w:t>6649,02</w:t>
      </w:r>
      <w:r w:rsidRPr="00EF498E" w:rsidR="00EF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уплате государственной пошлины в размере </w:t>
      </w:r>
      <w:r w:rsidR="00EF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1146,73 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руб., </w:t>
      </w:r>
      <w:r w:rsidRPr="003715E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судебные расходы </w:t>
      </w:r>
      <w:r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оплату услуг представителя</w:t>
      </w:r>
      <w:r w:rsidR="002F1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EF498E">
        <w:rPr>
          <w:rFonts w:ascii="Times New Roman" w:eastAsia="Times New Roman" w:hAnsi="Times New Roman" w:cs="Times New Roman"/>
          <w:sz w:val="26"/>
          <w:szCs w:val="26"/>
          <w:lang w:eastAsia="ru-RU"/>
        </w:rPr>
        <w:t>839,44</w:t>
      </w:r>
      <w:r w:rsidR="00BF7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15E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руб., </w:t>
      </w:r>
      <w:r w:rsidR="002F1A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почтовые расходы</w:t>
      </w:r>
      <w:r w:rsidRPr="003715E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EF498E">
        <w:rPr>
          <w:rFonts w:ascii="Times New Roman" w:eastAsia="Times New Roman" w:hAnsi="Times New Roman" w:cs="Times New Roman"/>
          <w:sz w:val="26"/>
          <w:szCs w:val="26"/>
          <w:lang w:eastAsia="ru-RU"/>
        </w:rPr>
        <w:t>296,44</w:t>
      </w:r>
      <w:r w:rsidRPr="003715E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</w:p>
    <w:p w:rsidR="00717150" w:rsidRPr="00717150" w:rsidP="00717150" w14:paraId="1A3DEAF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Разъяснить участвующим в деле лицам, их представителям право подать заявление о 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составлении мотивированного решения в следующие сроки:</w:t>
      </w:r>
    </w:p>
    <w:p w:rsidR="00717150" w:rsidRPr="00717150" w:rsidP="00717150" w14:paraId="546BE97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717150" w:rsidP="00717150" w14:paraId="4AE824A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течение пятнадцати дней со дня объявления 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717150" w:rsidP="00717150" w14:paraId="46D27A1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вующего заявления.</w:t>
      </w:r>
    </w:p>
    <w:p w:rsidR="00717150" w:rsidRPr="00717150" w:rsidP="00717150" w14:paraId="13A20438" w14:textId="295E238A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Решение может быть обжаловано в течение месяца в Нижневартовский городской суд через миро</w:t>
      </w:r>
      <w:r w:rsidR="00EF49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вого судью судебного участка № 2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города окружного значения Нижневартовска.</w:t>
      </w:r>
    </w:p>
    <w:p w:rsidR="00C903CE" w:rsidRPr="003715E4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3715E4" w:rsidP="006D7E63" w14:paraId="0DB20422" w14:textId="5CBEF38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3715E4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715E4">
        <w:rPr>
          <w:rFonts w:ascii="Times New Roman" w:hAnsi="Times New Roman" w:cs="Times New Roman"/>
          <w:sz w:val="26"/>
          <w:szCs w:val="26"/>
        </w:rPr>
        <w:tab/>
      </w:r>
      <w:r w:rsidRPr="003715E4">
        <w:rPr>
          <w:rFonts w:ascii="Times New Roman" w:hAnsi="Times New Roman" w:cs="Times New Roman"/>
          <w:sz w:val="26"/>
          <w:szCs w:val="26"/>
        </w:rPr>
        <w:tab/>
      </w:r>
      <w:r w:rsidRPr="003715E4">
        <w:rPr>
          <w:rFonts w:ascii="Times New Roman" w:hAnsi="Times New Roman" w:cs="Times New Roman"/>
          <w:sz w:val="26"/>
          <w:szCs w:val="26"/>
        </w:rPr>
        <w:tab/>
      </w:r>
      <w:r w:rsidRPr="003715E4">
        <w:rPr>
          <w:rFonts w:ascii="Times New Roman" w:hAnsi="Times New Roman" w:cs="Times New Roman"/>
          <w:sz w:val="26"/>
          <w:szCs w:val="26"/>
        </w:rPr>
        <w:tab/>
      </w:r>
      <w:r w:rsidRPr="003715E4">
        <w:rPr>
          <w:rFonts w:ascii="Times New Roman" w:hAnsi="Times New Roman" w:cs="Times New Roman"/>
          <w:sz w:val="26"/>
          <w:szCs w:val="26"/>
        </w:rPr>
        <w:tab/>
      </w:r>
      <w:r w:rsidRPr="003715E4">
        <w:rPr>
          <w:rFonts w:ascii="Times New Roman" w:hAnsi="Times New Roman" w:cs="Times New Roman"/>
          <w:sz w:val="26"/>
          <w:szCs w:val="26"/>
        </w:rPr>
        <w:tab/>
      </w:r>
      <w:r w:rsidRPr="003715E4">
        <w:rPr>
          <w:rFonts w:ascii="Times New Roman" w:hAnsi="Times New Roman" w:cs="Times New Roman"/>
          <w:sz w:val="26"/>
          <w:szCs w:val="26"/>
        </w:rPr>
        <w:tab/>
      </w:r>
      <w:r w:rsidRPr="003715E4" w:rsidR="006D7E63">
        <w:rPr>
          <w:rFonts w:ascii="Times New Roman" w:hAnsi="Times New Roman" w:cs="Times New Roman"/>
          <w:sz w:val="26"/>
          <w:szCs w:val="26"/>
        </w:rPr>
        <w:tab/>
      </w:r>
      <w:r w:rsidRPr="003715E4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A5ED4"/>
    <w:rsid w:val="002C5079"/>
    <w:rsid w:val="002D68DC"/>
    <w:rsid w:val="002F0259"/>
    <w:rsid w:val="002F1AAA"/>
    <w:rsid w:val="003446ED"/>
    <w:rsid w:val="00356E97"/>
    <w:rsid w:val="003715E4"/>
    <w:rsid w:val="00380471"/>
    <w:rsid w:val="003D5213"/>
    <w:rsid w:val="003E25AE"/>
    <w:rsid w:val="004375DC"/>
    <w:rsid w:val="004976C8"/>
    <w:rsid w:val="004D76EB"/>
    <w:rsid w:val="004F4651"/>
    <w:rsid w:val="00535632"/>
    <w:rsid w:val="00543F53"/>
    <w:rsid w:val="0059186C"/>
    <w:rsid w:val="005923DA"/>
    <w:rsid w:val="005B4B25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C4234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6025"/>
    <w:rsid w:val="009827DB"/>
    <w:rsid w:val="009A60DF"/>
    <w:rsid w:val="009D6210"/>
    <w:rsid w:val="009D6402"/>
    <w:rsid w:val="00A0691E"/>
    <w:rsid w:val="00A20D07"/>
    <w:rsid w:val="00A46275"/>
    <w:rsid w:val="00A50646"/>
    <w:rsid w:val="00B266E0"/>
    <w:rsid w:val="00B51057"/>
    <w:rsid w:val="00B82B39"/>
    <w:rsid w:val="00B84A3D"/>
    <w:rsid w:val="00B95065"/>
    <w:rsid w:val="00BF7B21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57C2B"/>
    <w:rsid w:val="00E80AB0"/>
    <w:rsid w:val="00E94212"/>
    <w:rsid w:val="00EB2907"/>
    <w:rsid w:val="00EE618A"/>
    <w:rsid w:val="00EF498E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